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A2" w:rsidRPr="00BA78FF" w:rsidRDefault="008B7CA2" w:rsidP="00FD6AC9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A78FF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Уважаемые выпускники</w:t>
      </w:r>
    </w:p>
    <w:p w:rsidR="008B7CA2" w:rsidRPr="00BA78FF" w:rsidRDefault="008B7CA2" w:rsidP="00FD6AC9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A78F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организаций для детей-сирот и детей, </w:t>
      </w:r>
    </w:p>
    <w:p w:rsidR="008B7CA2" w:rsidRPr="00BA78FF" w:rsidRDefault="008B7CA2" w:rsidP="00FD6AC9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A78F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оставшихся без попечения родителей,</w:t>
      </w:r>
    </w:p>
    <w:p w:rsidR="008B7CA2" w:rsidRPr="00BA78FF" w:rsidRDefault="008B7CA2" w:rsidP="00FD6AC9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A78F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а также лиц из их числа (детских домов)!!!</w:t>
      </w:r>
    </w:p>
    <w:p w:rsidR="008B7CA2" w:rsidRPr="005F769F" w:rsidRDefault="008B7CA2" w:rsidP="00FD6AC9">
      <w:pPr>
        <w:pStyle w:val="NoSpacing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8B7CA2" w:rsidRPr="00BA78FF" w:rsidRDefault="008B7CA2" w:rsidP="00FD6AC9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78FF">
        <w:rPr>
          <w:rFonts w:ascii="Times New Roman" w:hAnsi="Times New Roman" w:cs="Times New Roman"/>
          <w:sz w:val="27"/>
          <w:szCs w:val="27"/>
        </w:rPr>
        <w:t xml:space="preserve">В случае возникновения </w:t>
      </w:r>
      <w:r w:rsidRPr="00BA78FF">
        <w:rPr>
          <w:rFonts w:ascii="Times New Roman" w:hAnsi="Times New Roman" w:cs="Times New Roman"/>
          <w:b/>
          <w:bCs/>
          <w:sz w:val="27"/>
          <w:szCs w:val="27"/>
        </w:rPr>
        <w:t>проблемной ситуации, если сомневаетесь как правильно, лучше поступить</w:t>
      </w:r>
      <w:r w:rsidRPr="00BA78FF">
        <w:rPr>
          <w:rFonts w:ascii="Times New Roman" w:hAnsi="Times New Roman" w:cs="Times New Roman"/>
          <w:sz w:val="27"/>
          <w:szCs w:val="27"/>
        </w:rPr>
        <w:t>- Вы можете обратиться в службы постинтернатного сопровождения края по месту жительства (нахождении).</w:t>
      </w:r>
    </w:p>
    <w:p w:rsidR="008B7CA2" w:rsidRPr="00BA78FF" w:rsidRDefault="008B7CA2" w:rsidP="00FD6AC9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78FF">
        <w:rPr>
          <w:rFonts w:ascii="Times New Roman" w:hAnsi="Times New Roman" w:cs="Times New Roman"/>
          <w:sz w:val="27"/>
          <w:szCs w:val="27"/>
        </w:rPr>
        <w:t>Там Вамокажут социально-педагогическую поддержку: психологическую помощь, правовое консультирование (защита прав и законных интересов), содействие в получении образования, трудоустройстве и другое.</w:t>
      </w:r>
    </w:p>
    <w:p w:rsidR="008B7CA2" w:rsidRPr="00BA78FF" w:rsidRDefault="008B7CA2" w:rsidP="00FD6AC9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78FF">
        <w:rPr>
          <w:rFonts w:ascii="Times New Roman" w:hAnsi="Times New Roman" w:cs="Times New Roman"/>
          <w:sz w:val="27"/>
          <w:szCs w:val="27"/>
        </w:rPr>
        <w:t xml:space="preserve">Для этого Вам необходимо написать заявление в службу постинтернатного сопровождения по месту жительства (нахождении) и представить документ подтверждающий статус выпускника. </w:t>
      </w:r>
    </w:p>
    <w:p w:rsidR="008B7CA2" w:rsidRPr="005F769F" w:rsidRDefault="008B7CA2" w:rsidP="00FD6AC9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B7CA2" w:rsidRDefault="008B7CA2" w:rsidP="00BA78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8FF">
        <w:rPr>
          <w:rFonts w:ascii="Times New Roman" w:hAnsi="Times New Roman" w:cs="Times New Roman"/>
          <w:b/>
          <w:bCs/>
          <w:sz w:val="24"/>
          <w:szCs w:val="24"/>
        </w:rPr>
        <w:t xml:space="preserve">Адреса и телефоны служб постинтернатного сопровождения на базе Государственных учреждений социального обслуживания </w:t>
      </w:r>
    </w:p>
    <w:p w:rsidR="008B7CA2" w:rsidRPr="00BA78FF" w:rsidRDefault="008B7CA2" w:rsidP="00BA78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42" w:type="pct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33"/>
        <w:gridCol w:w="4652"/>
        <w:gridCol w:w="2977"/>
        <w:gridCol w:w="1843"/>
      </w:tblGrid>
      <w:tr w:rsidR="008B7CA2" w:rsidRPr="008C2BB9">
        <w:trPr>
          <w:trHeight w:val="648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</w:p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п.п.</w:t>
            </w:r>
          </w:p>
        </w:tc>
        <w:tc>
          <w:tcPr>
            <w:tcW w:w="2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учреждения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Адрес, номера телефонов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Территория</w:t>
            </w:r>
          </w:p>
        </w:tc>
      </w:tr>
      <w:tr w:rsidR="008B7CA2" w:rsidRPr="008C2BB9">
        <w:trPr>
          <w:trHeight w:val="707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6D5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7CA2" w:rsidRPr="00BA4459" w:rsidRDefault="008B7CA2" w:rsidP="00C43DFB">
            <w:pPr>
              <w:ind w:left="426" w:hanging="284"/>
              <w:rPr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ГУСО «Читинский центр помощи детям, оставшимся без попечения родителей, имени В.Н. ПодгорбунскогоЗабайкальского края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672038 г.Чита, ул.Нагорная, 84</w:t>
            </w:r>
          </w:p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35-45-85</w:t>
            </w:r>
          </w:p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35-42-52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г.Чита</w:t>
            </w:r>
          </w:p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Центральный район</w:t>
            </w:r>
          </w:p>
        </w:tc>
      </w:tr>
      <w:tr w:rsidR="008B7CA2" w:rsidRPr="008C2BB9">
        <w:trPr>
          <w:trHeight w:val="684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6D5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ГУСО «Черновский центр помощи детям, оставшимся без попечения родителей «Восточный» Забайкальского края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673023 г.Чита, ул.Губина, 24</w:t>
            </w:r>
          </w:p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39-30-12</w:t>
            </w:r>
          </w:p>
          <w:p w:rsidR="008B7CA2" w:rsidRPr="00BA4459" w:rsidRDefault="008B7CA2" w:rsidP="008C57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(факс)32-34-04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г.Чита,</w:t>
            </w:r>
          </w:p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Черновский район</w:t>
            </w:r>
          </w:p>
        </w:tc>
      </w:tr>
      <w:tr w:rsidR="008B7CA2" w:rsidRPr="008C2BB9">
        <w:trPr>
          <w:trHeight w:val="759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6D5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ГУСО "Балейский центр помощи детям, оставшимся без попечения родителей «Маяк» Забайкальского края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673430 г.Балей, ул.Дарасунская,7</w:t>
            </w:r>
          </w:p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8(30-232)5-29-59(факс)</w:t>
            </w:r>
          </w:p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5-29-11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Балейский район</w:t>
            </w:r>
          </w:p>
        </w:tc>
      </w:tr>
      <w:tr w:rsidR="008B7CA2" w:rsidRPr="008C2BB9">
        <w:trPr>
          <w:trHeight w:val="881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6D5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ГУСО «Шерловогорский центр помощи детям, оставшимся без попечения родителей «Аквамарин» Забайкальского края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674612  Борзинский район, п.Шерловая Гора ул.Большое садовое кольцо, д.7</w:t>
            </w:r>
          </w:p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8(30-233) 3-41-83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Борзинский район</w:t>
            </w:r>
          </w:p>
        </w:tc>
      </w:tr>
      <w:tr w:rsidR="008B7CA2" w:rsidRPr="008C2BB9">
        <w:trPr>
          <w:trHeight w:val="835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6D5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ГУСО «Петровск-Забайкальский центр помощи детям, оставшимся без попечения родителей «Единство» Забайкальского края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673010 г.Петровск-Забайкальский, ул.Мысовая, 1</w:t>
            </w:r>
          </w:p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8(30-236)3-16-28, 3-19-45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 xml:space="preserve">Петровск-Забайкальский </w:t>
            </w:r>
          </w:p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</w:p>
        </w:tc>
      </w:tr>
      <w:tr w:rsidR="008B7CA2" w:rsidRPr="008C2BB9">
        <w:trPr>
          <w:trHeight w:val="623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6D5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ГУСО «Маккавеевский центр помощи детям, оставшимся без попечения родителей «Импульс» Забайкальского края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672535,   Читинский район</w:t>
            </w:r>
          </w:p>
          <w:p w:rsidR="008B7CA2" w:rsidRPr="00BA4459" w:rsidRDefault="008B7CA2" w:rsidP="00BA44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с. Маккавеево, ул.Молодежная, 66/1,  8(3022)37-85-11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Читинский район</w:t>
            </w:r>
          </w:p>
        </w:tc>
      </w:tr>
      <w:tr w:rsidR="008B7CA2" w:rsidRPr="008C2BB9">
        <w:trPr>
          <w:trHeight w:val="857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6D5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ГУСО «Линёво-Озёрский центр помощи детям, оставшимся без попечения родителей «Созвездие» Забайкальского края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673200, Хилокский район, с.Л-Озеро, ул.Комсомольская, 8</w:t>
            </w:r>
          </w:p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(8-30-237) 29-5-87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Хилокский район</w:t>
            </w:r>
          </w:p>
        </w:tc>
      </w:tr>
      <w:tr w:rsidR="008B7CA2" w:rsidRPr="008C2BB9">
        <w:trPr>
          <w:trHeight w:val="840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6D5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ГУСО «Карымский центр помощи детям, оставшимся без попечения родителей «Прометей» Забайкальского края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135B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673330, п.Карымское, ул.Верхняя, 9 6</w:t>
            </w:r>
            <w:r w:rsidRPr="00BA4459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, </w:t>
            </w: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Забайкальский край, (8-30-234) 3-14-72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Карымский район</w:t>
            </w:r>
          </w:p>
        </w:tc>
      </w:tr>
      <w:tr w:rsidR="008B7CA2" w:rsidRPr="008C2BB9">
        <w:trPr>
          <w:trHeight w:val="431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6D5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ГУСО «Нерчинский комплексный центр социального обслуживания населения «Гарант» Забайкальского края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673400, г.Нерчинск, ул.Октябрьская, 130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(8-30-242) 4-18-27</w:t>
            </w:r>
          </w:p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Нерчинский район</w:t>
            </w:r>
          </w:p>
        </w:tc>
      </w:tr>
      <w:tr w:rsidR="008B7CA2" w:rsidRPr="008C2BB9">
        <w:trPr>
          <w:trHeight w:val="666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6D5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BA44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ГУСО «Чернышевский социально реабилитационный центр «Дружба» Забайкальского края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673461, п.Чернышевск, ул. Интернатная , 17</w:t>
            </w:r>
          </w:p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(8-30-265) 2-24-14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Чернышевский район</w:t>
            </w:r>
          </w:p>
        </w:tc>
      </w:tr>
      <w:tr w:rsidR="008B7CA2" w:rsidRPr="008C2BB9">
        <w:trPr>
          <w:trHeight w:val="66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6D5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ГУСО «Сретенский социально реабилитационный центр для несовершеннолетних «Бёрезка» Забайкальского края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673530,  г. Сретенск, ул. Луначарского, д.199</w:t>
            </w:r>
          </w:p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(8-30-246) 2-15-00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Сретенский район</w:t>
            </w:r>
          </w:p>
        </w:tc>
      </w:tr>
      <w:tr w:rsidR="008B7CA2" w:rsidRPr="008C2BB9">
        <w:trPr>
          <w:trHeight w:val="836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6D5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ГУСО «Первомайский центр помощи детям, оставшимся без попечения родителей «Родник» Забайкальского края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673390, Шилкинский район, п.Первомайский, ул.Чкалова,4</w:t>
            </w:r>
          </w:p>
          <w:p w:rsidR="008B7CA2" w:rsidRPr="00BA4459" w:rsidRDefault="008B7CA2" w:rsidP="008C57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(8-30- 262)4-36-94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Шилкинский район</w:t>
            </w:r>
          </w:p>
        </w:tc>
      </w:tr>
      <w:tr w:rsidR="008B7CA2" w:rsidRPr="008C2BB9">
        <w:trPr>
          <w:trHeight w:val="70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6D5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ГУСО «Вершино-Шахтаминский центр помощи детям, оставшимся без попечения родителей «Маленькая страна» Забайкальского края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673613, Шелопугинский район, п.В-Шахтама, ул.Школьная, 2</w:t>
            </w:r>
          </w:p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(8-30-266) 26-4-17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Шелопугинский район</w:t>
            </w:r>
          </w:p>
        </w:tc>
      </w:tr>
      <w:tr w:rsidR="008B7CA2" w:rsidRPr="008C2BB9">
        <w:trPr>
          <w:trHeight w:val="527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6D5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ГУСО «Борзинский центр помощи детям, оставшимся без попечения родителей «Светлячок» Забайкальского края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674600, г.Борзя, п.Переездный, 1</w:t>
            </w:r>
          </w:p>
          <w:p w:rsidR="008B7CA2" w:rsidRPr="00BA4459" w:rsidRDefault="008B7CA2" w:rsidP="00BA78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(8-30-233) 3-25-17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Борзинский район</w:t>
            </w:r>
          </w:p>
        </w:tc>
      </w:tr>
      <w:tr w:rsidR="008B7CA2" w:rsidRPr="008C2BB9">
        <w:trPr>
          <w:trHeight w:val="651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6D5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5F76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ГАУСО «Комплексный центр социального обслуживания населения«Орловский» Забайкальского края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687520, Агинский район, пгт. Новоорловск.</w:t>
            </w:r>
          </w:p>
          <w:p w:rsidR="008B7CA2" w:rsidRPr="00BA4459" w:rsidRDefault="008B7CA2" w:rsidP="00BA78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8(30-239) 3-52-84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Агинский район</w:t>
            </w:r>
          </w:p>
        </w:tc>
      </w:tr>
      <w:tr w:rsidR="008B7CA2" w:rsidRPr="008C2BB9">
        <w:trPr>
          <w:trHeight w:val="759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6D5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ГУСО «Кыринский социально-реабилитационный центр для несовершеннолетних «Перекрёсток» Забайкальского края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674250, Кыринский район, с. Кыра, ул. Ленина, 29 (8-30-235) 21-9-29</w:t>
            </w:r>
          </w:p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Кыринский район</w:t>
            </w:r>
          </w:p>
        </w:tc>
      </w:tr>
      <w:tr w:rsidR="008B7CA2" w:rsidRPr="008C2BB9">
        <w:trPr>
          <w:trHeight w:val="717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6D5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ГУСО «Приаргунский комплексный центр социального обслуживания населения «Солнышко» Забайкальского края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674333, Приаргунский район, с. Новоцурухайтуй, ул. Лазо, 64</w:t>
            </w:r>
          </w:p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(8-30-243)3-01-16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Приаргунский район</w:t>
            </w:r>
          </w:p>
        </w:tc>
      </w:tr>
      <w:tr w:rsidR="008B7CA2" w:rsidRPr="008C2BB9">
        <w:trPr>
          <w:trHeight w:val="415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6D5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ГУСО «Билитуйский социально-реабилитационный центр для несовершеннолетних «Подросток» Забайкальского края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 xml:space="preserve">674658,Забайкальский район, </w:t>
            </w:r>
          </w:p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п. Билитуй, пер.Степной, 2</w:t>
            </w:r>
          </w:p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8(30-251) 2-34-75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Забайкальский район</w:t>
            </w:r>
          </w:p>
        </w:tc>
      </w:tr>
      <w:tr w:rsidR="008B7CA2" w:rsidRPr="008C2BB9">
        <w:trPr>
          <w:trHeight w:val="711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6D5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ГУСО «Краснокаменский социально-реабилитационный центр для несовершеннолетних «Доброта» Забайкальского края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674670, г. Краснокаменск, 111,</w:t>
            </w:r>
          </w:p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(8-30-245)2-81-27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Краснокаменский район</w:t>
            </w:r>
          </w:p>
        </w:tc>
      </w:tr>
      <w:tr w:rsidR="008B7CA2" w:rsidRPr="008C2BB9">
        <w:trPr>
          <w:trHeight w:val="1023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6D5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ГУСО «Улётовский социально-реабилитационный центр для несовершеннолетних «Кедр» Забайкальского края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674050, Забайкальский край, Улетовский район,</w:t>
            </w:r>
          </w:p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с Улёты, ул. Школьная, 2а,</w:t>
            </w:r>
          </w:p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(8-30-238) 5-35-34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Улетовский район</w:t>
            </w:r>
          </w:p>
        </w:tc>
      </w:tr>
      <w:tr w:rsidR="008B7CA2" w:rsidRPr="008C2BB9">
        <w:trPr>
          <w:trHeight w:val="495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6D5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ГУСО «Черновский комплексный центр социального обслуживания населения «Берегиня» Забайкальского края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672030 , г.Чита. ул. Труда, 7 а</w:t>
            </w:r>
          </w:p>
          <w:p w:rsidR="008B7CA2" w:rsidRPr="00BA4459" w:rsidRDefault="008B7CA2" w:rsidP="00BA78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8(30-22)25-39-40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 xml:space="preserve"> Чита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Черновский район</w:t>
            </w:r>
          </w:p>
        </w:tc>
      </w:tr>
      <w:tr w:rsidR="008B7CA2" w:rsidRPr="008C2BB9">
        <w:trPr>
          <w:trHeight w:val="524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6D5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ГУСО «Центр психолого-педагогический помощи населению «Доверие»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672012, г.Читаул.Текстильщиков, 1а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BA44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 xml:space="preserve"> Чита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Черновский район</w:t>
            </w:r>
          </w:p>
        </w:tc>
      </w:tr>
      <w:tr w:rsidR="008B7CA2" w:rsidRPr="008C2BB9">
        <w:trPr>
          <w:trHeight w:val="655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6D5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ind w:firstLine="549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ГУСО Акшинский социально-реабилитационный центр для несовершеннолетних «Задор» Забайкальского края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spacing w:after="0" w:line="240" w:lineRule="auto"/>
              <w:ind w:firstLine="55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 xml:space="preserve">674230 Забайкальский край Акшинский район село Акша улица Лазо 14 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Акшинский район</w:t>
            </w:r>
          </w:p>
        </w:tc>
      </w:tr>
      <w:tr w:rsidR="008B7CA2" w:rsidRPr="008C2BB9">
        <w:trPr>
          <w:trHeight w:val="758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6D5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ГУСО «Ново-Акатуйский комплексный центр социального обслуживания населения»</w:t>
            </w:r>
          </w:p>
          <w:p w:rsidR="008B7CA2" w:rsidRPr="00BA4459" w:rsidRDefault="008B7CA2" w:rsidP="00C43DFB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Забайкальского края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spacing w:after="0" w:line="240" w:lineRule="auto"/>
              <w:ind w:firstLine="55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674626, Александрово-Заводский район, с. Новый Акатуй, ул. Комсомольская, 15,  код 8(30-240)4-82-41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Александрово-Заводский район</w:t>
            </w:r>
          </w:p>
        </w:tc>
      </w:tr>
      <w:tr w:rsidR="008B7CA2" w:rsidRPr="008C2BB9">
        <w:trPr>
          <w:trHeight w:val="769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6D5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ГУСО «Новоширокинский</w:t>
            </w:r>
          </w:p>
          <w:p w:rsidR="008B7CA2" w:rsidRPr="00BA4459" w:rsidRDefault="008B7CA2" w:rsidP="00C43DFB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социально-реабилитационный центр для несовершеннолетних «Семья»</w:t>
            </w:r>
          </w:p>
          <w:p w:rsidR="008B7CA2" w:rsidRPr="00BA4459" w:rsidRDefault="008B7CA2" w:rsidP="00C43DFB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Забайкальского края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spacing w:after="0" w:line="240" w:lineRule="auto"/>
              <w:ind w:firstLine="55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673634, Газимуро-Заводский район, п. Новоширокинский, д. 35, код 8(30-247)2-31-63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Газимуро-Заводский район</w:t>
            </w:r>
          </w:p>
        </w:tc>
      </w:tr>
      <w:tr w:rsidR="008B7CA2" w:rsidRPr="008C2BB9">
        <w:trPr>
          <w:trHeight w:val="579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6D5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BA78FF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 xml:space="preserve">ГУСО «Калганский социально-реабилитационный центр для несовершеннолетних «Улыбка»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Забайкальского края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BA7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674340, с. Калга, ул. Чернышевского, 22, тел. 8(30-249) 4-17-28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Калганский район</w:t>
            </w:r>
          </w:p>
        </w:tc>
      </w:tr>
      <w:tr w:rsidR="008B7CA2" w:rsidRPr="008C2BB9">
        <w:trPr>
          <w:trHeight w:val="612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6D5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 xml:space="preserve">ГУСО «Красночикойский комплексный центр социального обслуживания населения </w:t>
            </w:r>
          </w:p>
          <w:p w:rsidR="008B7CA2" w:rsidRPr="00BA4459" w:rsidRDefault="008B7CA2" w:rsidP="00C43DFB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«Черёмушки» Забайкальского края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673060, Красночикойский р-н, с. Красный Чикой, ул. Советская, 22</w:t>
            </w:r>
          </w:p>
          <w:p w:rsidR="008B7CA2" w:rsidRPr="00BA4459" w:rsidRDefault="008B7CA2" w:rsidP="00C43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тел. 8(30-230) 2-24-68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Красночикойский район</w:t>
            </w:r>
          </w:p>
        </w:tc>
      </w:tr>
      <w:tr w:rsidR="008B7CA2" w:rsidRPr="008C2BB9">
        <w:trPr>
          <w:trHeight w:val="698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6D5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 xml:space="preserve">ГУСО «Могойтуйский комплексный центр  социального обслуживания населения </w:t>
            </w:r>
          </w:p>
          <w:p w:rsidR="008B7CA2" w:rsidRPr="00BA4459" w:rsidRDefault="008B7CA2" w:rsidP="00C43DFB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«Элбэг» Забайкальского края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 xml:space="preserve">687420, п. Могойтуй, ул. Кооперативная, 5  </w:t>
            </w:r>
          </w:p>
          <w:p w:rsidR="008B7CA2" w:rsidRPr="00BA4459" w:rsidRDefault="008B7CA2" w:rsidP="00C43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тел.8(30-255) 2-22-14</w:t>
            </w:r>
          </w:p>
          <w:p w:rsidR="008B7CA2" w:rsidRPr="00BA4459" w:rsidRDefault="008B7CA2" w:rsidP="00C43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Могойтуйский район</w:t>
            </w:r>
          </w:p>
        </w:tc>
      </w:tr>
      <w:tr w:rsidR="008B7CA2" w:rsidRPr="008C2BB9">
        <w:trPr>
          <w:trHeight w:val="343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6D5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 xml:space="preserve">ГУСО «Могочинский центр помощи детям, оставшимся без попечения родителей </w:t>
            </w:r>
          </w:p>
          <w:p w:rsidR="008B7CA2" w:rsidRPr="00BA4459" w:rsidRDefault="008B7CA2" w:rsidP="00C43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«Журавлёнок» Забайкальского края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 xml:space="preserve">673732, Могочинский р-н, п. Давенда, ул. Комсомольская, 7, </w:t>
            </w:r>
          </w:p>
          <w:p w:rsidR="008B7CA2" w:rsidRPr="00BA4459" w:rsidRDefault="008B7CA2" w:rsidP="00BA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тел. 8(30-241) 5-22-01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Могочинский район</w:t>
            </w:r>
          </w:p>
        </w:tc>
      </w:tr>
      <w:tr w:rsidR="008B7CA2" w:rsidRPr="008C2BB9">
        <w:trPr>
          <w:trHeight w:val="571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6D5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ГУСО «Комплексный центр социального обслуживания населения «Ясногорский»</w:t>
            </w:r>
          </w:p>
          <w:p w:rsidR="008B7CA2" w:rsidRPr="00BA4459" w:rsidRDefault="008B7CA2" w:rsidP="00C43DFB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Забайкальского края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674520, Оловяннинский район, пгт.Ясногорск, ул. Мира, 13,</w:t>
            </w:r>
          </w:p>
          <w:p w:rsidR="008B7CA2" w:rsidRPr="00BA4459" w:rsidRDefault="008B7CA2" w:rsidP="00BA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 xml:space="preserve"> тел. (8-30-253) 5-16-43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Оловяннинский район</w:t>
            </w:r>
          </w:p>
        </w:tc>
      </w:tr>
      <w:tr w:rsidR="008B7CA2" w:rsidRPr="008C2BB9">
        <w:trPr>
          <w:trHeight w:val="724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6D5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ГУСО «Верхнецасучейский социально-реабилитационный центр для несовершеннолетних</w:t>
            </w:r>
          </w:p>
          <w:p w:rsidR="008B7CA2" w:rsidRPr="00BA4459" w:rsidRDefault="008B7CA2" w:rsidP="00C43DFB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«Росинка»  Забайкальского края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 xml:space="preserve">674470, Ононский район, с. Верхний.Цасучей, ул. Школьная, 5, </w:t>
            </w:r>
          </w:p>
          <w:p w:rsidR="008B7CA2" w:rsidRPr="00BA4459" w:rsidRDefault="008B7CA2" w:rsidP="00C43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тел. ( 8-30-252) 4-18-14</w:t>
            </w:r>
          </w:p>
          <w:p w:rsidR="008B7CA2" w:rsidRPr="00BA4459" w:rsidRDefault="008B7CA2" w:rsidP="00C43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Ононский район</w:t>
            </w:r>
          </w:p>
        </w:tc>
      </w:tr>
      <w:tr w:rsidR="008B7CA2" w:rsidRPr="008C2BB9">
        <w:trPr>
          <w:trHeight w:val="835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6D5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ГУСО «Шилкинский социально-реабилитационный центр для несовершеннолетних</w:t>
            </w:r>
          </w:p>
          <w:p w:rsidR="008B7CA2" w:rsidRPr="00BA4459" w:rsidRDefault="008B7CA2" w:rsidP="00C43DFB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«Сибиряк» Забайкальского края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 xml:space="preserve">673370, г. Шилка, ул. Ленина, 94, </w:t>
            </w:r>
          </w:p>
          <w:p w:rsidR="008B7CA2" w:rsidRPr="00BA4459" w:rsidRDefault="008B7CA2" w:rsidP="00C43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тел. (8-30-244) 2-08-92</w:t>
            </w:r>
          </w:p>
          <w:p w:rsidR="008B7CA2" w:rsidRPr="00BA4459" w:rsidRDefault="008B7CA2" w:rsidP="00C43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CA2" w:rsidRPr="00BA4459" w:rsidRDefault="008B7CA2" w:rsidP="00C4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459">
              <w:rPr>
                <w:rFonts w:ascii="Times New Roman" w:hAnsi="Times New Roman" w:cs="Times New Roman"/>
                <w:sz w:val="18"/>
                <w:szCs w:val="18"/>
              </w:rPr>
              <w:t>Тунгокоченский район</w:t>
            </w:r>
          </w:p>
        </w:tc>
      </w:tr>
    </w:tbl>
    <w:p w:rsidR="008B7CA2" w:rsidRPr="00BA4459" w:rsidRDefault="008B7CA2" w:rsidP="006D5B11">
      <w:pPr>
        <w:rPr>
          <w:rFonts w:ascii="Times New Roman" w:hAnsi="Times New Roman" w:cs="Times New Roman"/>
          <w:sz w:val="18"/>
          <w:szCs w:val="18"/>
        </w:rPr>
      </w:pPr>
    </w:p>
    <w:p w:rsidR="008B7CA2" w:rsidRPr="00BA4459" w:rsidRDefault="008B7CA2" w:rsidP="006D5B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B7CA2" w:rsidRPr="00BA4459" w:rsidRDefault="008B7CA2" w:rsidP="006D5B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B7CA2" w:rsidRPr="00BA4459" w:rsidRDefault="008B7CA2" w:rsidP="00FD6AC9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8B7CA2" w:rsidRPr="00BA4459" w:rsidSect="005F769F">
      <w:pgSz w:w="11906" w:h="16838"/>
      <w:pgMar w:top="426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43798"/>
    <w:multiLevelType w:val="hybridMultilevel"/>
    <w:tmpl w:val="5B987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A2523"/>
    <w:multiLevelType w:val="hybridMultilevel"/>
    <w:tmpl w:val="F3FCA3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2E5"/>
    <w:rsid w:val="00032184"/>
    <w:rsid w:val="000575F0"/>
    <w:rsid w:val="000A692B"/>
    <w:rsid w:val="00114AF9"/>
    <w:rsid w:val="00135BEF"/>
    <w:rsid w:val="0015559B"/>
    <w:rsid w:val="002933EA"/>
    <w:rsid w:val="00315F50"/>
    <w:rsid w:val="003232AA"/>
    <w:rsid w:val="0033225D"/>
    <w:rsid w:val="003363ED"/>
    <w:rsid w:val="00370BE7"/>
    <w:rsid w:val="003A53D3"/>
    <w:rsid w:val="00426DC0"/>
    <w:rsid w:val="00493A07"/>
    <w:rsid w:val="004C0AE3"/>
    <w:rsid w:val="004D27D5"/>
    <w:rsid w:val="005A3B59"/>
    <w:rsid w:val="005B2342"/>
    <w:rsid w:val="005F769F"/>
    <w:rsid w:val="006974EE"/>
    <w:rsid w:val="006D5B11"/>
    <w:rsid w:val="006E7A1E"/>
    <w:rsid w:val="007001B0"/>
    <w:rsid w:val="00775E7A"/>
    <w:rsid w:val="007C77CF"/>
    <w:rsid w:val="008B7CA2"/>
    <w:rsid w:val="008C2BB9"/>
    <w:rsid w:val="008C57F3"/>
    <w:rsid w:val="008E02E5"/>
    <w:rsid w:val="009159E3"/>
    <w:rsid w:val="009C13A6"/>
    <w:rsid w:val="00A64B19"/>
    <w:rsid w:val="00AC1B81"/>
    <w:rsid w:val="00BA4459"/>
    <w:rsid w:val="00BA492C"/>
    <w:rsid w:val="00BA78FF"/>
    <w:rsid w:val="00C43DFB"/>
    <w:rsid w:val="00C72235"/>
    <w:rsid w:val="00C9142F"/>
    <w:rsid w:val="00CE5748"/>
    <w:rsid w:val="00D22AAD"/>
    <w:rsid w:val="00D85464"/>
    <w:rsid w:val="00DD6F5C"/>
    <w:rsid w:val="00E533C5"/>
    <w:rsid w:val="00E56EA0"/>
    <w:rsid w:val="00ED5FC7"/>
    <w:rsid w:val="00F932CE"/>
    <w:rsid w:val="00FD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D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02E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E02E5"/>
    <w:pPr>
      <w:ind w:left="720"/>
    </w:pPr>
  </w:style>
  <w:style w:type="character" w:styleId="Emphasis">
    <w:name w:val="Emphasis"/>
    <w:basedOn w:val="DefaultParagraphFont"/>
    <w:uiPriority w:val="99"/>
    <w:qFormat/>
    <w:rsid w:val="00C72235"/>
    <w:rPr>
      <w:i/>
      <w:iCs/>
    </w:rPr>
  </w:style>
  <w:style w:type="character" w:styleId="Hyperlink">
    <w:name w:val="Hyperlink"/>
    <w:basedOn w:val="DefaultParagraphFont"/>
    <w:uiPriority w:val="99"/>
    <w:semiHidden/>
    <w:rsid w:val="003232AA"/>
    <w:rPr>
      <w:color w:val="0000FF"/>
      <w:u w:val="single"/>
    </w:rPr>
  </w:style>
  <w:style w:type="paragraph" w:customStyle="1" w:styleId="s22">
    <w:name w:val="s_22"/>
    <w:basedOn w:val="Normal"/>
    <w:uiPriority w:val="99"/>
    <w:rsid w:val="003232A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s1">
    <w:name w:val="s_1"/>
    <w:basedOn w:val="Normal"/>
    <w:uiPriority w:val="99"/>
    <w:rsid w:val="003232A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104">
    <w:name w:val="s_104"/>
    <w:basedOn w:val="DefaultParagraphFont"/>
    <w:uiPriority w:val="99"/>
    <w:rsid w:val="00E56EA0"/>
  </w:style>
  <w:style w:type="paragraph" w:styleId="NoSpacing">
    <w:name w:val="No Spacing"/>
    <w:uiPriority w:val="99"/>
    <w:qFormat/>
    <w:rsid w:val="00FD6AC9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135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5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7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7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7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97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7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7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97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97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97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97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970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97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97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970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970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7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7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97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7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7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97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97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97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970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970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97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970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1970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197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970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1970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970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1970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197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197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970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970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97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970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1970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970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970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970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1970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970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97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97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970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970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970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970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970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970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970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970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970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1970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970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97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1970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1970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1970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970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970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970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970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970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1970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1970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970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1970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970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97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970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970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1970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970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1970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970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197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1970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1060</Words>
  <Characters>6047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выпускники</dc:title>
  <dc:subject/>
  <dc:creator>lrp1</dc:creator>
  <cp:keywords/>
  <dc:description/>
  <cp:lastModifiedBy>уор</cp:lastModifiedBy>
  <cp:revision>2</cp:revision>
  <cp:lastPrinted>2018-05-14T01:28:00Z</cp:lastPrinted>
  <dcterms:created xsi:type="dcterms:W3CDTF">2018-05-14T03:23:00Z</dcterms:created>
  <dcterms:modified xsi:type="dcterms:W3CDTF">2018-05-14T03:23:00Z</dcterms:modified>
</cp:coreProperties>
</file>